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63E" w:rsidRPr="0047263E" w:rsidRDefault="0047263E" w:rsidP="0047263E">
      <w:pPr>
        <w:spacing w:after="0"/>
        <w:ind w:firstLine="552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Додаток  </w:t>
      </w:r>
    </w:p>
    <w:p w:rsidR="004570BE" w:rsidRDefault="0047263E" w:rsidP="0047263E">
      <w:pPr>
        <w:spacing w:after="0"/>
        <w:ind w:firstLine="5529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</w:t>
      </w:r>
      <w:r w:rsidR="004570BE">
        <w:rPr>
          <w:rFonts w:ascii="Times New Roman" w:hAnsi="Times New Roman" w:cs="Times New Roman"/>
          <w:sz w:val="28"/>
          <w:szCs w:val="28"/>
          <w:lang w:val="uk-UA"/>
        </w:rPr>
        <w:t>позачергов</w:t>
      </w:r>
      <w:r w:rsidR="007A40B4">
        <w:rPr>
          <w:rFonts w:ascii="Times New Roman" w:hAnsi="Times New Roman" w:cs="Times New Roman"/>
          <w:sz w:val="28"/>
          <w:szCs w:val="28"/>
          <w:lang w:val="uk-UA"/>
        </w:rPr>
        <w:t xml:space="preserve">ої </w:t>
      </w: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70BE">
        <w:rPr>
          <w:rFonts w:ascii="Times New Roman" w:hAnsi="Times New Roman" w:cs="Times New Roman"/>
          <w:sz w:val="28"/>
          <w:szCs w:val="28"/>
          <w:lang w:val="uk-UA"/>
        </w:rPr>
        <w:t xml:space="preserve">третьої              </w:t>
      </w:r>
    </w:p>
    <w:p w:rsidR="004570BE" w:rsidRPr="0047263E" w:rsidRDefault="007A40B4" w:rsidP="004570BE">
      <w:pPr>
        <w:spacing w:after="0"/>
        <w:ind w:firstLine="5529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>сесії</w:t>
      </w:r>
      <w:r w:rsidR="004570BE" w:rsidRPr="004570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70BE"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4570BE">
        <w:rPr>
          <w:rFonts w:ascii="Times New Roman" w:hAnsi="Times New Roman" w:cs="Times New Roman"/>
          <w:sz w:val="28"/>
          <w:szCs w:val="28"/>
          <w:lang w:val="uk-UA"/>
        </w:rPr>
        <w:t>сьом</w:t>
      </w:r>
      <w:r w:rsidR="004570BE"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ого </w:t>
      </w:r>
    </w:p>
    <w:p w:rsidR="00351F2F" w:rsidRDefault="0047263E" w:rsidP="0047263E">
      <w:pPr>
        <w:spacing w:after="0"/>
        <w:ind w:firstLine="5529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скликання  від </w:t>
      </w:r>
      <w:r w:rsidR="00EF206E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Pr="0047263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40B4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47263E">
        <w:rPr>
          <w:rFonts w:ascii="Times New Roman" w:hAnsi="Times New Roman" w:cs="Times New Roman"/>
          <w:sz w:val="28"/>
          <w:szCs w:val="28"/>
          <w:lang w:val="uk-UA"/>
        </w:rPr>
        <w:t>.2015р.</w:t>
      </w:r>
    </w:p>
    <w:p w:rsidR="0047263E" w:rsidRDefault="0047263E" w:rsidP="0047263E">
      <w:pPr>
        <w:spacing w:after="0"/>
        <w:ind w:firstLine="5529"/>
        <w:rPr>
          <w:rFonts w:ascii="Times New Roman" w:hAnsi="Times New Roman" w:cs="Times New Roman"/>
          <w:sz w:val="28"/>
          <w:szCs w:val="28"/>
          <w:lang w:val="uk-UA"/>
        </w:rPr>
      </w:pPr>
    </w:p>
    <w:p w:rsidR="0047263E" w:rsidRPr="002B4D0A" w:rsidRDefault="003E18BF" w:rsidP="0047263E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Зміни</w:t>
      </w:r>
      <w:r w:rsidR="00EF20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доповнення</w:t>
      </w:r>
    </w:p>
    <w:p w:rsidR="0047263E" w:rsidRDefault="0047263E" w:rsidP="0047263E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>до міської програми</w:t>
      </w:r>
      <w:r w:rsidR="007A4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263E">
        <w:rPr>
          <w:rFonts w:ascii="Times New Roman" w:hAnsi="Times New Roman" w:cs="Times New Roman"/>
          <w:sz w:val="28"/>
          <w:szCs w:val="28"/>
          <w:lang w:val="uk-UA"/>
        </w:rPr>
        <w:t>з питань оборонної, мобілізаційної підготовки та цивільного захисту населення м. Лубни на 2015-2020 роки</w:t>
      </w:r>
    </w:p>
    <w:p w:rsidR="00DF12EA" w:rsidRDefault="00DF12EA" w:rsidP="0047263E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7263E" w:rsidRDefault="00DF12EA" w:rsidP="001C1909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І. </w:t>
      </w:r>
      <w:r w:rsidR="0047263E">
        <w:rPr>
          <w:rFonts w:ascii="Times New Roman" w:hAnsi="Times New Roman" w:cs="Times New Roman"/>
          <w:sz w:val="28"/>
          <w:szCs w:val="28"/>
          <w:lang w:val="uk-UA"/>
        </w:rPr>
        <w:t xml:space="preserve">В розділі - « 4.Заходи Програми»: </w:t>
      </w:r>
      <w:r w:rsidR="000D511E">
        <w:rPr>
          <w:rFonts w:ascii="Times New Roman" w:hAnsi="Times New Roman" w:cs="Times New Roman"/>
          <w:sz w:val="28"/>
          <w:szCs w:val="28"/>
          <w:lang w:val="uk-UA"/>
        </w:rPr>
        <w:t xml:space="preserve"> пункт І </w:t>
      </w:r>
      <w:r w:rsidR="0047263E">
        <w:rPr>
          <w:rFonts w:ascii="Times New Roman" w:hAnsi="Times New Roman" w:cs="Times New Roman"/>
          <w:sz w:val="28"/>
          <w:szCs w:val="28"/>
          <w:lang w:val="uk-UA"/>
        </w:rPr>
        <w:t xml:space="preserve">після </w:t>
      </w:r>
      <w:r w:rsidR="000D511E">
        <w:rPr>
          <w:rFonts w:ascii="Times New Roman" w:hAnsi="Times New Roman" w:cs="Times New Roman"/>
          <w:sz w:val="28"/>
          <w:szCs w:val="28"/>
          <w:lang w:val="uk-UA"/>
        </w:rPr>
        <w:t>під</w:t>
      </w:r>
      <w:r w:rsidR="0047263E">
        <w:rPr>
          <w:rFonts w:ascii="Times New Roman" w:hAnsi="Times New Roman" w:cs="Times New Roman"/>
          <w:sz w:val="28"/>
          <w:szCs w:val="28"/>
          <w:lang w:val="uk-UA"/>
        </w:rPr>
        <w:t xml:space="preserve">пункту </w:t>
      </w:r>
      <w:r w:rsidR="002B4D0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263E">
        <w:rPr>
          <w:rFonts w:ascii="Times New Roman" w:hAnsi="Times New Roman" w:cs="Times New Roman"/>
          <w:sz w:val="28"/>
          <w:szCs w:val="28"/>
          <w:lang w:val="uk-UA"/>
        </w:rPr>
        <w:t xml:space="preserve"> додати </w:t>
      </w:r>
      <w:r w:rsidR="000D511E">
        <w:rPr>
          <w:rFonts w:ascii="Times New Roman" w:hAnsi="Times New Roman" w:cs="Times New Roman"/>
          <w:sz w:val="28"/>
          <w:szCs w:val="28"/>
          <w:lang w:val="uk-UA"/>
        </w:rPr>
        <w:t>під</w:t>
      </w:r>
      <w:r w:rsidR="0047263E">
        <w:rPr>
          <w:rFonts w:ascii="Times New Roman" w:hAnsi="Times New Roman" w:cs="Times New Roman"/>
          <w:sz w:val="28"/>
          <w:szCs w:val="28"/>
          <w:lang w:val="uk-UA"/>
        </w:rPr>
        <w:t>пу</w:t>
      </w:r>
      <w:r w:rsidR="002A31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47263E">
        <w:rPr>
          <w:rFonts w:ascii="Times New Roman" w:hAnsi="Times New Roman" w:cs="Times New Roman"/>
          <w:sz w:val="28"/>
          <w:szCs w:val="28"/>
          <w:lang w:val="uk-UA"/>
        </w:rPr>
        <w:t>кт 1</w:t>
      </w:r>
      <w:r w:rsidR="002B4D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63931">
        <w:rPr>
          <w:rFonts w:ascii="Times New Roman" w:hAnsi="Times New Roman" w:cs="Times New Roman"/>
          <w:sz w:val="28"/>
          <w:szCs w:val="28"/>
          <w:lang w:val="uk-UA"/>
        </w:rPr>
        <w:t xml:space="preserve"> такого змісту: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27"/>
        <w:gridCol w:w="5102"/>
        <w:gridCol w:w="1843"/>
        <w:gridCol w:w="2126"/>
      </w:tblGrid>
      <w:tr w:rsidR="00563931" w:rsidRPr="008709B9" w:rsidTr="00DF12EA">
        <w:trPr>
          <w:trHeight w:val="646"/>
        </w:trPr>
        <w:tc>
          <w:tcPr>
            <w:tcW w:w="649" w:type="dxa"/>
          </w:tcPr>
          <w:p w:rsidR="00563931" w:rsidRPr="00563931" w:rsidRDefault="00563931" w:rsidP="00DF12E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3931">
              <w:rPr>
                <w:rFonts w:ascii="Times New Roman" w:hAnsi="Times New Roman" w:cs="Times New Roman"/>
                <w:sz w:val="28"/>
                <w:szCs w:val="28"/>
              </w:rPr>
              <w:t>№ з/</w:t>
            </w:r>
            <w:proofErr w:type="gramStart"/>
            <w:r w:rsidRPr="0056393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129" w:type="dxa"/>
            <w:gridSpan w:val="2"/>
          </w:tcPr>
          <w:p w:rsidR="00563931" w:rsidRPr="00563931" w:rsidRDefault="00563931" w:rsidP="00563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39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Захід</w:t>
            </w:r>
          </w:p>
        </w:tc>
        <w:tc>
          <w:tcPr>
            <w:tcW w:w="1843" w:type="dxa"/>
          </w:tcPr>
          <w:p w:rsidR="00563931" w:rsidRPr="00563931" w:rsidRDefault="00563931" w:rsidP="00563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39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Терміни</w:t>
            </w:r>
          </w:p>
          <w:p w:rsidR="00563931" w:rsidRPr="00563931" w:rsidRDefault="00563931" w:rsidP="00563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39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виконання</w:t>
            </w:r>
          </w:p>
        </w:tc>
        <w:tc>
          <w:tcPr>
            <w:tcW w:w="2126" w:type="dxa"/>
          </w:tcPr>
          <w:p w:rsidR="00563931" w:rsidRPr="00563931" w:rsidRDefault="00563931" w:rsidP="00563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39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Виконавці</w:t>
            </w:r>
          </w:p>
        </w:tc>
      </w:tr>
      <w:tr w:rsidR="00563931" w:rsidRPr="008709B9" w:rsidTr="00563931">
        <w:tc>
          <w:tcPr>
            <w:tcW w:w="9747" w:type="dxa"/>
            <w:gridSpan w:val="5"/>
          </w:tcPr>
          <w:p w:rsidR="00563931" w:rsidRPr="00563931" w:rsidRDefault="00563931" w:rsidP="00563931">
            <w:pPr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</w:pPr>
            <w:r w:rsidRPr="00563931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  <w:t>І</w:t>
            </w:r>
            <w:r w:rsidRPr="00563931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. Військово-патріотичне виховання молоді, допризовна підготовка у закладах освіти, забезпечення призову юнаків на строкову військову службу до Збройних Сил та інших військових формувань України</w:t>
            </w:r>
          </w:p>
        </w:tc>
      </w:tr>
      <w:tr w:rsidR="00563931" w:rsidRPr="00EF206E" w:rsidTr="00563931">
        <w:tblPrEx>
          <w:tblLook w:val="0000" w:firstRow="0" w:lastRow="0" w:firstColumn="0" w:lastColumn="0" w:noHBand="0" w:noVBand="0"/>
        </w:tblPrEx>
        <w:trPr>
          <w:trHeight w:val="2565"/>
        </w:trPr>
        <w:tc>
          <w:tcPr>
            <w:tcW w:w="676" w:type="dxa"/>
            <w:gridSpan w:val="2"/>
          </w:tcPr>
          <w:p w:rsidR="00563931" w:rsidRDefault="00563931" w:rsidP="001C190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1C19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102" w:type="dxa"/>
          </w:tcPr>
          <w:p w:rsidR="00563931" w:rsidRPr="00563931" w:rsidRDefault="002B4D0A" w:rsidP="00B26F07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Фінансова підтримка </w:t>
            </w:r>
            <w:r w:rsidR="007A40B4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громадської організації «Лубенське міжрайонне об’єднання ветеранів антитерористичної операції»</w:t>
            </w:r>
            <w:r w:rsidR="00B26F07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.</w:t>
            </w:r>
            <w:bookmarkStart w:id="0" w:name="_GoBack"/>
            <w:bookmarkEnd w:id="0"/>
          </w:p>
        </w:tc>
        <w:tc>
          <w:tcPr>
            <w:tcW w:w="1843" w:type="dxa"/>
          </w:tcPr>
          <w:p w:rsidR="00563931" w:rsidRPr="00563931" w:rsidRDefault="00563931" w:rsidP="0056393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39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2015-2020</w:t>
            </w:r>
            <w:r w:rsidRPr="00563931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</w:tc>
        <w:tc>
          <w:tcPr>
            <w:tcW w:w="2126" w:type="dxa"/>
          </w:tcPr>
          <w:p w:rsidR="00563931" w:rsidRPr="007A40B4" w:rsidRDefault="007A40B4" w:rsidP="00EF206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Виконавчий комітет Лубенської міської ради</w:t>
            </w:r>
          </w:p>
        </w:tc>
      </w:tr>
    </w:tbl>
    <w:p w:rsidR="00563931" w:rsidRDefault="00563931" w:rsidP="0047263E">
      <w:pPr>
        <w:spacing w:after="0"/>
        <w:ind w:hanging="142"/>
        <w:rPr>
          <w:rFonts w:ascii="Times New Roman" w:hAnsi="Times New Roman" w:cs="Times New Roman"/>
          <w:sz w:val="28"/>
          <w:szCs w:val="28"/>
          <w:lang w:val="uk-UA"/>
        </w:rPr>
      </w:pPr>
    </w:p>
    <w:p w:rsidR="00EF206E" w:rsidRPr="00EF206E" w:rsidRDefault="00EF206E" w:rsidP="00EF206E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ІІ.</w:t>
      </w:r>
      <w:r w:rsidRPr="00EF206E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>
        <w:rPr>
          <w:rFonts w:ascii="Times New Roman" w:hAnsi="Times New Roman" w:cs="Times New Roman"/>
          <w:sz w:val="28"/>
          <w:szCs w:val="28"/>
          <w:lang w:val="uk-UA"/>
        </w:rPr>
        <w:t>розділі - « 4.Заходи Програми»:  в колонці «Виконавці», пункт І, підпункти 3,6 та 9 доповнити реченням «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громадська організація «Лубенське міжрайонне об’єднання ветеранів антитерористичної операції»,  благодійний фонд «Штаб сприяння руху «За єдину Україну»</w:t>
      </w:r>
      <w:r w:rsidR="00C93CDE">
        <w:rPr>
          <w:rFonts w:ascii="Times New Roman CYR" w:hAnsi="Times New Roman CYR" w:cs="Times New Roman CYR"/>
          <w:sz w:val="28"/>
          <w:szCs w:val="28"/>
          <w:lang w:val="uk-UA"/>
        </w:rPr>
        <w:t>.</w:t>
      </w:r>
    </w:p>
    <w:p w:rsidR="00563931" w:rsidRDefault="00EF206E" w:rsidP="001C19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ІІІ.</w:t>
      </w:r>
      <w:r w:rsidRPr="00EF206E">
        <w:rPr>
          <w:rFonts w:ascii="Times New Roman" w:hAnsi="Times New Roman" w:cs="Times New Roman"/>
          <w:sz w:val="28"/>
          <w:szCs w:val="28"/>
        </w:rPr>
        <w:t xml:space="preserve"> </w:t>
      </w:r>
      <w:r w:rsidR="00DF12EA">
        <w:rPr>
          <w:rFonts w:ascii="Times New Roman" w:hAnsi="Times New Roman" w:cs="Times New Roman"/>
          <w:sz w:val="28"/>
          <w:szCs w:val="28"/>
          <w:lang w:val="uk-UA"/>
        </w:rPr>
        <w:t>В розділі - « 4.Заходи Програми»:  в колонці «Виконавці», пункт ІІІ, підпункт 2 доповнити реченням «Відділ житлово-комунального господарства та капітального будівництва»</w:t>
      </w:r>
      <w:r w:rsidR="00C93C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F12EA" w:rsidRPr="001C1909" w:rsidRDefault="00EF206E" w:rsidP="001C19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EF20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C1909">
        <w:rPr>
          <w:rFonts w:ascii="Times New Roman" w:hAnsi="Times New Roman" w:cs="Times New Roman"/>
          <w:sz w:val="28"/>
          <w:szCs w:val="28"/>
          <w:lang w:val="uk-UA"/>
        </w:rPr>
        <w:t xml:space="preserve">В зв’язку з реорганізацією </w:t>
      </w:r>
      <w:r w:rsidR="001C1909" w:rsidRPr="001C1909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  <w:lang w:val="uk-UA"/>
        </w:rPr>
        <w:t>районних та міських військових комісаріатів</w:t>
      </w:r>
      <w:r w:rsidR="001C1909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  <w:lang w:val="uk-UA"/>
        </w:rPr>
        <w:t xml:space="preserve"> Полтавської області </w:t>
      </w:r>
      <w:r w:rsidR="00065D1E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  <w:lang w:val="uk-UA"/>
        </w:rPr>
        <w:t>назву</w:t>
      </w:r>
      <w:r w:rsidR="001C1909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  <w:lang w:val="uk-UA"/>
        </w:rPr>
        <w:t xml:space="preserve"> </w:t>
      </w:r>
      <w:r w:rsidR="001C1909" w:rsidRPr="001C1909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  <w:lang w:val="uk-UA"/>
        </w:rPr>
        <w:t>«</w:t>
      </w:r>
      <w:r w:rsidR="001C1909" w:rsidRPr="001C1909">
        <w:rPr>
          <w:rFonts w:ascii="Times New Roman" w:eastAsia="Times New Roman" w:hAnsi="Times New Roman" w:cs="Times New Roman"/>
          <w:sz w:val="28"/>
          <w:szCs w:val="28"/>
          <w:lang w:val="uk-UA"/>
        </w:rPr>
        <w:t>Лубенсько-Оржицьк</w:t>
      </w:r>
      <w:r w:rsidR="001C1909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1C1909" w:rsidRPr="001C19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C1909">
        <w:rPr>
          <w:rFonts w:ascii="Times New Roman" w:eastAsia="Times New Roman" w:hAnsi="Times New Roman" w:cs="Times New Roman"/>
          <w:sz w:val="28"/>
          <w:szCs w:val="28"/>
          <w:lang w:val="uk-UA"/>
        </w:rPr>
        <w:t>об’єднан</w:t>
      </w:r>
      <w:r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1C19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міський</w:t>
      </w:r>
      <w:r w:rsidR="001C19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909">
        <w:rPr>
          <w:rFonts w:ascii="Times New Roman" w:eastAsia="Times New Roman" w:hAnsi="Times New Roman" w:cs="Times New Roman"/>
          <w:sz w:val="28"/>
          <w:szCs w:val="28"/>
          <w:lang w:val="uk-UA"/>
        </w:rPr>
        <w:t>військов</w:t>
      </w:r>
      <w:r>
        <w:rPr>
          <w:rFonts w:ascii="Times New Roman" w:hAnsi="Times New Roman" w:cs="Times New Roman"/>
          <w:sz w:val="28"/>
          <w:szCs w:val="28"/>
          <w:lang w:val="uk-UA"/>
        </w:rPr>
        <w:t>ий комісаріат</w:t>
      </w:r>
      <w:r w:rsidR="001C1909" w:rsidRPr="001C19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Полтавської області</w:t>
      </w:r>
      <w:proofErr w:type="gramStart"/>
      <w:r w:rsidR="001C1909" w:rsidRPr="001C1909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  <w:lang w:val="uk-UA"/>
        </w:rPr>
        <w:t>»</w:t>
      </w:r>
      <w:r w:rsidR="00DF12EA" w:rsidRPr="001C190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65D1E">
        <w:rPr>
          <w:rFonts w:ascii="Times New Roman" w:hAnsi="Times New Roman" w:cs="Times New Roman"/>
          <w:sz w:val="28"/>
          <w:szCs w:val="28"/>
          <w:lang w:val="uk-UA"/>
        </w:rPr>
        <w:t>замінити</w:t>
      </w:r>
      <w:proofErr w:type="gramEnd"/>
      <w:r w:rsidR="00065D1E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1C1909">
        <w:rPr>
          <w:rFonts w:ascii="Times New Roman" w:hAnsi="Times New Roman" w:cs="Times New Roman"/>
          <w:sz w:val="28"/>
          <w:szCs w:val="28"/>
          <w:lang w:val="uk-UA"/>
        </w:rPr>
        <w:t>«Лубенськи</w:t>
      </w:r>
      <w:r w:rsidR="00065D1E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1C1909">
        <w:rPr>
          <w:rFonts w:ascii="Times New Roman" w:hAnsi="Times New Roman" w:cs="Times New Roman"/>
          <w:sz w:val="28"/>
          <w:szCs w:val="28"/>
          <w:lang w:val="uk-UA"/>
        </w:rPr>
        <w:t xml:space="preserve"> районни</w:t>
      </w:r>
      <w:r w:rsidR="00065D1E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1C19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909" w:rsidRPr="001C1909">
        <w:rPr>
          <w:rFonts w:ascii="Times New Roman" w:eastAsia="Times New Roman" w:hAnsi="Times New Roman" w:cs="Times New Roman"/>
          <w:sz w:val="28"/>
          <w:szCs w:val="28"/>
          <w:lang w:val="uk-UA"/>
        </w:rPr>
        <w:t>військов</w:t>
      </w:r>
      <w:r w:rsidR="001C190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65D1E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1C1909">
        <w:rPr>
          <w:rFonts w:ascii="Times New Roman" w:hAnsi="Times New Roman" w:cs="Times New Roman"/>
          <w:sz w:val="28"/>
          <w:szCs w:val="28"/>
          <w:lang w:val="uk-UA"/>
        </w:rPr>
        <w:t xml:space="preserve">  комісаріат </w:t>
      </w:r>
      <w:r w:rsidR="001C1909" w:rsidRPr="001C19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Полтавської області</w:t>
      </w:r>
      <w:r w:rsidR="001C190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93C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63931" w:rsidRDefault="00563931" w:rsidP="001C1909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3931" w:rsidRDefault="00563931" w:rsidP="0047263E">
      <w:pPr>
        <w:spacing w:after="0"/>
        <w:ind w:hanging="142"/>
        <w:rPr>
          <w:rFonts w:ascii="Times New Roman" w:hAnsi="Times New Roman" w:cs="Times New Roman"/>
          <w:sz w:val="28"/>
          <w:szCs w:val="28"/>
          <w:lang w:val="uk-UA"/>
        </w:rPr>
      </w:pPr>
    </w:p>
    <w:p w:rsidR="00563931" w:rsidRPr="005B6A90" w:rsidRDefault="005B6A90" w:rsidP="005B6A90">
      <w:pPr>
        <w:spacing w:after="0"/>
        <w:ind w:hanging="142"/>
        <w:rPr>
          <w:rFonts w:ascii="Times New Roman" w:hAnsi="Times New Roman" w:cs="Times New Roman"/>
          <w:sz w:val="28"/>
          <w:szCs w:val="28"/>
          <w:lang w:val="uk-UA"/>
        </w:rPr>
      </w:pPr>
      <w:r w:rsidRPr="005B6A90">
        <w:rPr>
          <w:rFonts w:ascii="Times New Roman" w:hAnsi="Times New Roman" w:cs="Times New Roman"/>
          <w:sz w:val="28"/>
          <w:lang w:val="uk-UA"/>
        </w:rPr>
        <w:t xml:space="preserve">Міський голова            </w:t>
      </w:r>
      <w:r w:rsidRPr="005B6A90">
        <w:rPr>
          <w:rFonts w:ascii="Times New Roman" w:hAnsi="Times New Roman" w:cs="Times New Roman"/>
          <w:sz w:val="28"/>
          <w:lang w:val="uk-UA"/>
        </w:rPr>
        <w:tab/>
      </w:r>
      <w:r w:rsidRPr="005B6A90">
        <w:rPr>
          <w:rFonts w:ascii="Times New Roman" w:hAnsi="Times New Roman" w:cs="Times New Roman"/>
          <w:sz w:val="28"/>
          <w:lang w:val="uk-UA"/>
        </w:rPr>
        <w:tab/>
      </w:r>
      <w:r w:rsidRPr="005B6A90">
        <w:rPr>
          <w:rFonts w:ascii="Times New Roman" w:hAnsi="Times New Roman" w:cs="Times New Roman"/>
          <w:sz w:val="28"/>
          <w:lang w:val="uk-UA"/>
        </w:rPr>
        <w:tab/>
      </w:r>
      <w:r w:rsidRPr="005B6A90">
        <w:rPr>
          <w:rFonts w:ascii="Times New Roman" w:hAnsi="Times New Roman" w:cs="Times New Roman"/>
          <w:sz w:val="28"/>
          <w:lang w:val="uk-UA"/>
        </w:rPr>
        <w:tab/>
      </w:r>
      <w:r w:rsidRPr="005B6A90">
        <w:rPr>
          <w:rFonts w:ascii="Times New Roman" w:hAnsi="Times New Roman" w:cs="Times New Roman"/>
          <w:sz w:val="28"/>
          <w:lang w:val="uk-UA"/>
        </w:rPr>
        <w:tab/>
      </w:r>
      <w:r w:rsidRPr="005B6A90">
        <w:rPr>
          <w:rFonts w:ascii="Times New Roman" w:hAnsi="Times New Roman" w:cs="Times New Roman"/>
          <w:sz w:val="28"/>
          <w:lang w:val="uk-UA"/>
        </w:rPr>
        <w:tab/>
        <w:t>О.П. Грицаєнко</w:t>
      </w:r>
    </w:p>
    <w:sectPr w:rsidR="00563931" w:rsidRPr="005B6A90" w:rsidSect="00DF12EA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7263E"/>
    <w:rsid w:val="00065D1E"/>
    <w:rsid w:val="000D511E"/>
    <w:rsid w:val="001B3706"/>
    <w:rsid w:val="001C1909"/>
    <w:rsid w:val="002A3169"/>
    <w:rsid w:val="002B4D0A"/>
    <w:rsid w:val="00351F2F"/>
    <w:rsid w:val="003B216D"/>
    <w:rsid w:val="003E18BF"/>
    <w:rsid w:val="004570BE"/>
    <w:rsid w:val="0047263E"/>
    <w:rsid w:val="00541672"/>
    <w:rsid w:val="00563931"/>
    <w:rsid w:val="005B6A90"/>
    <w:rsid w:val="006C7815"/>
    <w:rsid w:val="0073346E"/>
    <w:rsid w:val="00791EEA"/>
    <w:rsid w:val="007A40B4"/>
    <w:rsid w:val="008454DA"/>
    <w:rsid w:val="008C40C7"/>
    <w:rsid w:val="009B5962"/>
    <w:rsid w:val="00AA04F3"/>
    <w:rsid w:val="00B26F07"/>
    <w:rsid w:val="00C93CDE"/>
    <w:rsid w:val="00CC1840"/>
    <w:rsid w:val="00DF12EA"/>
    <w:rsid w:val="00EF2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8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</dc:creator>
  <cp:lastModifiedBy>NF</cp:lastModifiedBy>
  <cp:revision>8</cp:revision>
  <cp:lastPrinted>2015-12-15T07:43:00Z</cp:lastPrinted>
  <dcterms:created xsi:type="dcterms:W3CDTF">2015-11-10T13:39:00Z</dcterms:created>
  <dcterms:modified xsi:type="dcterms:W3CDTF">2015-12-29T08:59:00Z</dcterms:modified>
</cp:coreProperties>
</file>